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2B6ED3" w14:textId="77777777" w:rsidR="002778D9" w:rsidRPr="002778D9" w:rsidRDefault="002778D9" w:rsidP="002778D9">
      <w:pPr>
        <w:shd w:val="clear" w:color="auto" w:fill="FFFFFF"/>
        <w:spacing w:before="90" w:after="90" w:line="240" w:lineRule="auto"/>
        <w:outlineLvl w:val="2"/>
        <w:rPr>
          <w:rFonts w:ascii="Times New Roman" w:eastAsia="Times New Roman" w:hAnsi="Times New Roman" w:cs="Times New Roman"/>
          <w:color w:val="1C1C57"/>
          <w:sz w:val="24"/>
          <w:szCs w:val="24"/>
        </w:rPr>
      </w:pPr>
      <w:r w:rsidRPr="002778D9">
        <w:rPr>
          <w:rFonts w:ascii="Times New Roman" w:eastAsia="Times New Roman" w:hAnsi="Times New Roman" w:cs="Times New Roman"/>
          <w:color w:val="1C1C57"/>
          <w:sz w:val="24"/>
          <w:szCs w:val="24"/>
        </w:rPr>
        <w:fldChar w:fldCharType="begin"/>
      </w:r>
      <w:r w:rsidRPr="002778D9">
        <w:rPr>
          <w:rFonts w:ascii="Times New Roman" w:eastAsia="Times New Roman" w:hAnsi="Times New Roman" w:cs="Times New Roman"/>
          <w:color w:val="1C1C57"/>
          <w:sz w:val="24"/>
          <w:szCs w:val="24"/>
        </w:rPr>
        <w:instrText xml:space="preserve"> HYPERLINK "https://ilearn.laccd.edu/courses/82566/assignments/1382842" </w:instrText>
      </w:r>
      <w:r w:rsidRPr="002778D9">
        <w:rPr>
          <w:rFonts w:ascii="Times New Roman" w:eastAsia="Times New Roman" w:hAnsi="Times New Roman" w:cs="Times New Roman"/>
          <w:color w:val="1C1C57"/>
          <w:sz w:val="24"/>
          <w:szCs w:val="24"/>
        </w:rPr>
        <w:fldChar w:fldCharType="separate"/>
      </w:r>
      <w:r w:rsidRPr="002778D9">
        <w:rPr>
          <w:rFonts w:ascii="Times New Roman" w:eastAsia="Times New Roman" w:hAnsi="Times New Roman" w:cs="Times New Roman"/>
          <w:color w:val="0000FF"/>
          <w:sz w:val="24"/>
          <w:szCs w:val="24"/>
          <w:u w:val="single"/>
        </w:rPr>
        <w:t>Midterm Essay Two</w:t>
      </w:r>
      <w:r w:rsidRPr="002778D9">
        <w:rPr>
          <w:rFonts w:ascii="Times New Roman" w:eastAsia="Times New Roman" w:hAnsi="Times New Roman" w:cs="Times New Roman"/>
          <w:color w:val="1C1C57"/>
          <w:sz w:val="24"/>
          <w:szCs w:val="24"/>
        </w:rPr>
        <w:fldChar w:fldCharType="end"/>
      </w:r>
    </w:p>
    <w:p w14:paraId="65477A67" w14:textId="10A78EAB" w:rsidR="002778D9" w:rsidRPr="002778D9" w:rsidRDefault="002778D9" w:rsidP="002778D9">
      <w:pPr>
        <w:shd w:val="clear" w:color="auto" w:fill="FFFFFF"/>
        <w:spacing w:before="90" w:after="90" w:line="240" w:lineRule="auto"/>
        <w:outlineLvl w:val="3"/>
        <w:rPr>
          <w:rFonts w:ascii="Times New Roman" w:eastAsia="Times New Roman" w:hAnsi="Times New Roman" w:cs="Times New Roman"/>
          <w:color w:val="1C1C57"/>
          <w:sz w:val="24"/>
          <w:szCs w:val="24"/>
        </w:rPr>
      </w:pPr>
      <w:r w:rsidRPr="002778D9">
        <w:rPr>
          <w:rFonts w:ascii="Times New Roman" w:eastAsia="Times New Roman" w:hAnsi="Times New Roman" w:cs="Times New Roman"/>
          <w:color w:val="1C1C57"/>
          <w:sz w:val="24"/>
          <w:szCs w:val="24"/>
        </w:rPr>
        <w:t xml:space="preserve">Based on the material from Modules Three and </w:t>
      </w:r>
      <w:proofErr w:type="gramStart"/>
      <w:r w:rsidRPr="002778D9">
        <w:rPr>
          <w:rFonts w:ascii="Times New Roman" w:eastAsia="Times New Roman" w:hAnsi="Times New Roman" w:cs="Times New Roman"/>
          <w:color w:val="1C1C57"/>
          <w:sz w:val="24"/>
          <w:szCs w:val="24"/>
        </w:rPr>
        <w:t>Four </w:t>
      </w:r>
      <w:r>
        <w:rPr>
          <w:rFonts w:ascii="Times New Roman" w:eastAsia="Times New Roman" w:hAnsi="Times New Roman" w:cs="Times New Roman"/>
          <w:color w:val="1C1C57"/>
          <w:sz w:val="24"/>
          <w:szCs w:val="24"/>
        </w:rPr>
        <w:t xml:space="preserve"> (</w:t>
      </w:r>
      <w:proofErr w:type="gramEnd"/>
      <w:r>
        <w:rPr>
          <w:rFonts w:ascii="Times New Roman" w:eastAsia="Times New Roman" w:hAnsi="Times New Roman" w:cs="Times New Roman"/>
          <w:color w:val="1C1C57"/>
          <w:sz w:val="24"/>
          <w:szCs w:val="24"/>
        </w:rPr>
        <w:t>provided below)</w:t>
      </w:r>
    </w:p>
    <w:p w14:paraId="022FB4E3" w14:textId="77777777" w:rsidR="002778D9" w:rsidRPr="002778D9" w:rsidRDefault="002778D9" w:rsidP="002778D9">
      <w:pPr>
        <w:shd w:val="clear" w:color="auto" w:fill="FFFFFF"/>
        <w:spacing w:before="180" w:after="180" w:line="240" w:lineRule="auto"/>
        <w:rPr>
          <w:rFonts w:ascii="Times New Roman" w:eastAsia="Times New Roman" w:hAnsi="Times New Roman" w:cs="Times New Roman"/>
          <w:b/>
          <w:bCs/>
          <w:color w:val="1C1C57"/>
          <w:sz w:val="24"/>
          <w:szCs w:val="24"/>
        </w:rPr>
      </w:pPr>
      <w:r w:rsidRPr="002778D9">
        <w:rPr>
          <w:rFonts w:ascii="Times New Roman" w:eastAsia="Times New Roman" w:hAnsi="Times New Roman" w:cs="Times New Roman"/>
          <w:b/>
          <w:bCs/>
          <w:color w:val="1C1C57"/>
          <w:sz w:val="24"/>
          <w:szCs w:val="24"/>
          <w:highlight w:val="yellow"/>
        </w:rPr>
        <w:t>Choose one of the following questions to answer:</w:t>
      </w:r>
    </w:p>
    <w:p w14:paraId="7B3B186A" w14:textId="09C0103E" w:rsidR="002778D9" w:rsidRPr="002778D9" w:rsidRDefault="002778D9" w:rsidP="002778D9">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2778D9">
        <w:rPr>
          <w:rFonts w:ascii="Times New Roman" w:eastAsia="Times New Roman" w:hAnsi="Times New Roman" w:cs="Times New Roman"/>
          <w:color w:val="1C1C57"/>
          <w:sz w:val="24"/>
          <w:szCs w:val="24"/>
        </w:rPr>
        <w:t xml:space="preserve">The late eighteenth to early nineteenth century has often been known as the “Age of Revolutions”, as many countries strove for independence, fostering a burgeoning sense of nationalism.  Discuss the evolution of political ideologies (rules of governance) across the Americas and Eurasia in this </w:t>
      </w:r>
      <w:proofErr w:type="gramStart"/>
      <w:r w:rsidRPr="002778D9">
        <w:rPr>
          <w:rFonts w:ascii="Times New Roman" w:eastAsia="Times New Roman" w:hAnsi="Times New Roman" w:cs="Times New Roman"/>
          <w:color w:val="1C1C57"/>
          <w:sz w:val="24"/>
          <w:szCs w:val="24"/>
        </w:rPr>
        <w:t>time period</w:t>
      </w:r>
      <w:proofErr w:type="gramEnd"/>
      <w:r w:rsidRPr="002778D9">
        <w:rPr>
          <w:rFonts w:ascii="Times New Roman" w:eastAsia="Times New Roman" w:hAnsi="Times New Roman" w:cs="Times New Roman"/>
          <w:color w:val="1C1C57"/>
          <w:sz w:val="24"/>
          <w:szCs w:val="24"/>
        </w:rPr>
        <w:t>.  To what degree were these revolutionary actions successful?  What were the positive and negative ramifications of these revolutions? </w:t>
      </w:r>
    </w:p>
    <w:p w14:paraId="283BCE13" w14:textId="77777777" w:rsidR="002778D9" w:rsidRPr="002778D9" w:rsidRDefault="002778D9" w:rsidP="002778D9">
      <w:p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p>
    <w:p w14:paraId="2524A44E" w14:textId="77777777" w:rsidR="002778D9" w:rsidRPr="002778D9" w:rsidRDefault="002778D9" w:rsidP="002778D9">
      <w:pPr>
        <w:numPr>
          <w:ilvl w:val="0"/>
          <w:numId w:val="1"/>
        </w:numPr>
        <w:shd w:val="clear" w:color="auto" w:fill="FFFFFF"/>
        <w:spacing w:before="100" w:beforeAutospacing="1" w:after="100" w:afterAutospacing="1" w:line="240" w:lineRule="auto"/>
        <w:ind w:left="375"/>
        <w:rPr>
          <w:rFonts w:ascii="Times New Roman" w:eastAsia="Times New Roman" w:hAnsi="Times New Roman" w:cs="Times New Roman"/>
          <w:color w:val="1C1C57"/>
          <w:sz w:val="24"/>
          <w:szCs w:val="24"/>
        </w:rPr>
      </w:pPr>
      <w:r w:rsidRPr="002778D9">
        <w:rPr>
          <w:rFonts w:ascii="Times New Roman" w:eastAsia="Times New Roman" w:hAnsi="Times New Roman" w:cs="Times New Roman"/>
          <w:color w:val="1C1C57"/>
          <w:sz w:val="24"/>
          <w:szCs w:val="24"/>
        </w:rPr>
        <w:t xml:space="preserve">One of the more dynamic aspects of the late eighteenth to early nineteenth centuries was the advent of Industrialization, which dramatically changed the social and economic structures of the globe.  Assess the impact of Industrialization on society in the Americas and Eurasia.  In what ways did Industrialization change social conventions? What factors allowed for some nations to </w:t>
      </w:r>
      <w:proofErr w:type="gramStart"/>
      <w:r w:rsidRPr="002778D9">
        <w:rPr>
          <w:rFonts w:ascii="Times New Roman" w:eastAsia="Times New Roman" w:hAnsi="Times New Roman" w:cs="Times New Roman"/>
          <w:color w:val="1C1C57"/>
          <w:sz w:val="24"/>
          <w:szCs w:val="24"/>
        </w:rPr>
        <w:t>benefit</w:t>
      </w:r>
      <w:proofErr w:type="gramEnd"/>
      <w:r w:rsidRPr="002778D9">
        <w:rPr>
          <w:rFonts w:ascii="Times New Roman" w:eastAsia="Times New Roman" w:hAnsi="Times New Roman" w:cs="Times New Roman"/>
          <w:color w:val="1C1C57"/>
          <w:sz w:val="24"/>
          <w:szCs w:val="24"/>
        </w:rPr>
        <w:t xml:space="preserve"> and not others?</w:t>
      </w:r>
    </w:p>
    <w:p w14:paraId="7EA2E8FA" w14:textId="0D533D22" w:rsidR="001B6823" w:rsidRPr="002778D9" w:rsidRDefault="00033CCF">
      <w:pPr>
        <w:rPr>
          <w:rFonts w:ascii="Times New Roman" w:hAnsi="Times New Roman" w:cs="Times New Roman"/>
          <w:sz w:val="24"/>
          <w:szCs w:val="24"/>
        </w:rPr>
      </w:pPr>
    </w:p>
    <w:p w14:paraId="4D5CEC36" w14:textId="00DEA990" w:rsidR="002778D9" w:rsidRPr="002778D9" w:rsidRDefault="002778D9">
      <w:pPr>
        <w:rPr>
          <w:rFonts w:ascii="Times New Roman" w:hAnsi="Times New Roman" w:cs="Times New Roman"/>
          <w:sz w:val="24"/>
          <w:szCs w:val="24"/>
        </w:rPr>
      </w:pPr>
    </w:p>
    <w:p w14:paraId="791BB9E6" w14:textId="3574F0CF" w:rsidR="002778D9" w:rsidRPr="002778D9" w:rsidRDefault="002778D9">
      <w:pPr>
        <w:rPr>
          <w:rFonts w:ascii="Times New Roman" w:hAnsi="Times New Roman" w:cs="Times New Roman"/>
          <w:b/>
          <w:bCs/>
          <w:sz w:val="28"/>
          <w:szCs w:val="28"/>
        </w:rPr>
      </w:pPr>
      <w:r w:rsidRPr="002778D9">
        <w:rPr>
          <w:rFonts w:ascii="Times New Roman" w:hAnsi="Times New Roman" w:cs="Times New Roman"/>
          <w:b/>
          <w:bCs/>
          <w:sz w:val="28"/>
          <w:szCs w:val="28"/>
        </w:rPr>
        <w:t>Study Materials to complete the one of the Essay Questions above</w:t>
      </w:r>
    </w:p>
    <w:p w14:paraId="7AAE436A" w14:textId="77777777" w:rsidR="002778D9" w:rsidRPr="002778D9" w:rsidRDefault="002778D9">
      <w:pPr>
        <w:rPr>
          <w:rStyle w:val="Strong"/>
          <w:rFonts w:ascii="Times New Roman" w:hAnsi="Times New Roman" w:cs="Times New Roman"/>
          <w:color w:val="1C1C57"/>
          <w:sz w:val="24"/>
          <w:szCs w:val="24"/>
          <w:shd w:val="clear" w:color="auto" w:fill="FFFFFF"/>
        </w:rPr>
      </w:pPr>
    </w:p>
    <w:p w14:paraId="580D36B1" w14:textId="4E0D461B" w:rsidR="002778D9" w:rsidRPr="002778D9" w:rsidRDefault="002778D9">
      <w:pPr>
        <w:rPr>
          <w:rFonts w:ascii="Times New Roman" w:hAnsi="Times New Roman" w:cs="Times New Roman"/>
          <w:color w:val="1C1C57"/>
          <w:sz w:val="24"/>
          <w:szCs w:val="24"/>
          <w:shd w:val="clear" w:color="auto" w:fill="FFFFFF"/>
        </w:rPr>
      </w:pPr>
      <w:r w:rsidRPr="002778D9">
        <w:rPr>
          <w:rStyle w:val="Strong"/>
          <w:rFonts w:ascii="Times New Roman" w:hAnsi="Times New Roman" w:cs="Times New Roman"/>
          <w:color w:val="1C1C57"/>
          <w:sz w:val="24"/>
          <w:szCs w:val="24"/>
          <w:shd w:val="clear" w:color="auto" w:fill="FFFFFF"/>
        </w:rPr>
        <w:t>Textbook</w:t>
      </w:r>
      <w:r w:rsidRPr="002778D9">
        <w:rPr>
          <w:rStyle w:val="Emphasis"/>
          <w:rFonts w:ascii="Times New Roman" w:hAnsi="Times New Roman" w:cs="Times New Roman"/>
          <w:color w:val="1C1C57"/>
          <w:sz w:val="24"/>
          <w:szCs w:val="24"/>
          <w:shd w:val="clear" w:color="auto" w:fill="FFFFFF"/>
        </w:rPr>
        <w:t>:</w:t>
      </w:r>
      <w:r w:rsidRPr="002778D9">
        <w:rPr>
          <w:rFonts w:ascii="Times New Roman" w:hAnsi="Times New Roman" w:cs="Times New Roman"/>
          <w:color w:val="1C1C57"/>
          <w:sz w:val="24"/>
          <w:szCs w:val="24"/>
          <w:shd w:val="clear" w:color="auto" w:fill="FFFFFF"/>
        </w:rPr>
        <w:t xml:space="preserve">  Strayer and Nelson, Ways of the World, Ch. 15, </w:t>
      </w:r>
      <w:proofErr w:type="spellStart"/>
      <w:r w:rsidRPr="002778D9">
        <w:rPr>
          <w:rFonts w:ascii="Times New Roman" w:hAnsi="Times New Roman" w:cs="Times New Roman"/>
          <w:color w:val="1C1C57"/>
          <w:sz w:val="24"/>
          <w:szCs w:val="24"/>
          <w:shd w:val="clear" w:color="auto" w:fill="FFFFFF"/>
        </w:rPr>
        <w:t>pgs</w:t>
      </w:r>
      <w:proofErr w:type="spellEnd"/>
      <w:r w:rsidRPr="002778D9">
        <w:rPr>
          <w:rFonts w:ascii="Times New Roman" w:hAnsi="Times New Roman" w:cs="Times New Roman"/>
          <w:color w:val="1C1C57"/>
          <w:sz w:val="24"/>
          <w:szCs w:val="24"/>
          <w:shd w:val="clear" w:color="auto" w:fill="FFFFFF"/>
        </w:rPr>
        <w:t xml:space="preserve"> </w:t>
      </w:r>
      <w:r w:rsidR="00033CCF">
        <w:rPr>
          <w:rFonts w:ascii="Times New Roman" w:hAnsi="Times New Roman" w:cs="Times New Roman"/>
          <w:color w:val="1C1C57"/>
          <w:sz w:val="24"/>
          <w:szCs w:val="24"/>
          <w:shd w:val="clear" w:color="auto" w:fill="FFFFFF"/>
        </w:rPr>
        <w:t>745-748</w:t>
      </w:r>
      <w:r w:rsidRPr="002778D9">
        <w:rPr>
          <w:rFonts w:ascii="Times New Roman" w:hAnsi="Times New Roman" w:cs="Times New Roman"/>
          <w:color w:val="1C1C57"/>
          <w:sz w:val="24"/>
          <w:szCs w:val="24"/>
          <w:shd w:val="clear" w:color="auto" w:fill="FFFFFF"/>
        </w:rPr>
        <w:t>; Ch. 16</w:t>
      </w:r>
      <w:r w:rsidR="00033CCF">
        <w:rPr>
          <w:rFonts w:ascii="Times New Roman" w:hAnsi="Times New Roman" w:cs="Times New Roman"/>
          <w:color w:val="1C1C57"/>
          <w:sz w:val="24"/>
          <w:szCs w:val="24"/>
          <w:shd w:val="clear" w:color="auto" w:fill="FFFFFF"/>
        </w:rPr>
        <w:t xml:space="preserve"> - </w:t>
      </w:r>
    </w:p>
    <w:p w14:paraId="494C4B67" w14:textId="0DBC3610" w:rsidR="002778D9" w:rsidRDefault="002778D9">
      <w:pPr>
        <w:rPr>
          <w:rFonts w:ascii="Times New Roman" w:hAnsi="Times New Roman" w:cs="Times New Roman"/>
          <w:sz w:val="24"/>
          <w:szCs w:val="24"/>
        </w:rPr>
      </w:pPr>
      <w:r w:rsidRPr="002778D9">
        <w:rPr>
          <w:rFonts w:ascii="Times New Roman" w:hAnsi="Times New Roman" w:cs="Times New Roman"/>
          <w:sz w:val="24"/>
          <w:szCs w:val="24"/>
        </w:rPr>
        <w:t xml:space="preserve">Chapter 16 - </w:t>
      </w:r>
      <w:hyperlink r:id="rId5" w:tgtFrame="_blank" w:history="1">
        <w:r w:rsidRPr="002778D9">
          <w:rPr>
            <w:rStyle w:val="Hyperlink"/>
            <w:rFonts w:ascii="Times New Roman" w:hAnsi="Times New Roman" w:cs="Times New Roman"/>
            <w:color w:val="auto"/>
            <w:spacing w:val="15"/>
            <w:sz w:val="24"/>
            <w:szCs w:val="24"/>
          </w:rPr>
          <w:t>https://youtu.be/e23F0bO0-1g</w:t>
        </w:r>
      </w:hyperlink>
      <w:bookmarkStart w:id="0" w:name="_GoBack"/>
      <w:bookmarkEnd w:id="0"/>
    </w:p>
    <w:p w14:paraId="70E914B0" w14:textId="77777777" w:rsidR="002778D9" w:rsidRDefault="002778D9" w:rsidP="002778D9">
      <w:pPr>
        <w:rPr>
          <w:rStyle w:val="Strong"/>
          <w:rFonts w:ascii="Times New Roman" w:hAnsi="Times New Roman" w:cs="Times New Roman"/>
          <w:color w:val="1C1C57"/>
          <w:sz w:val="24"/>
          <w:szCs w:val="24"/>
          <w:shd w:val="clear" w:color="auto" w:fill="FFFFFF"/>
        </w:rPr>
      </w:pPr>
    </w:p>
    <w:p w14:paraId="334D6ACC" w14:textId="3C06EE19" w:rsidR="002778D9" w:rsidRPr="002778D9" w:rsidRDefault="002778D9" w:rsidP="002778D9">
      <w:pPr>
        <w:rPr>
          <w:rFonts w:ascii="Times New Roman" w:hAnsi="Times New Roman" w:cs="Times New Roman"/>
          <w:sz w:val="24"/>
          <w:szCs w:val="24"/>
        </w:rPr>
      </w:pPr>
      <w:r w:rsidRPr="002778D9">
        <w:rPr>
          <w:rStyle w:val="Strong"/>
          <w:rFonts w:ascii="Times New Roman" w:hAnsi="Times New Roman" w:cs="Times New Roman"/>
          <w:color w:val="1C1C57"/>
          <w:sz w:val="24"/>
          <w:szCs w:val="24"/>
          <w:shd w:val="clear" w:color="auto" w:fill="FFFFFF"/>
        </w:rPr>
        <w:t>Textbook</w:t>
      </w:r>
      <w:r w:rsidRPr="002778D9">
        <w:rPr>
          <w:rStyle w:val="Emphasis"/>
          <w:rFonts w:ascii="Times New Roman" w:hAnsi="Times New Roman" w:cs="Times New Roman"/>
          <w:color w:val="1C1C57"/>
          <w:sz w:val="24"/>
          <w:szCs w:val="24"/>
          <w:shd w:val="clear" w:color="auto" w:fill="FFFFFF"/>
        </w:rPr>
        <w:t>:</w:t>
      </w:r>
      <w:r w:rsidRPr="002778D9">
        <w:rPr>
          <w:rFonts w:ascii="Times New Roman" w:hAnsi="Times New Roman" w:cs="Times New Roman"/>
          <w:color w:val="1C1C57"/>
          <w:sz w:val="24"/>
          <w:szCs w:val="24"/>
          <w:shd w:val="clear" w:color="auto" w:fill="FFFFFF"/>
        </w:rPr>
        <w:t>  Strayer and Nelson, Ways of the World, Ch. 17</w:t>
      </w:r>
    </w:p>
    <w:p w14:paraId="6247176E" w14:textId="77AD2AB5" w:rsidR="002778D9" w:rsidRPr="002778D9" w:rsidRDefault="002778D9">
      <w:pPr>
        <w:rPr>
          <w:rFonts w:ascii="Times New Roman" w:hAnsi="Times New Roman" w:cs="Times New Roman"/>
          <w:sz w:val="24"/>
          <w:szCs w:val="24"/>
        </w:rPr>
      </w:pPr>
      <w:r w:rsidRPr="002778D9">
        <w:rPr>
          <w:rFonts w:ascii="Times New Roman" w:hAnsi="Times New Roman" w:cs="Times New Roman"/>
          <w:sz w:val="24"/>
          <w:szCs w:val="24"/>
        </w:rPr>
        <w:t xml:space="preserve">Chapter 17 - </w:t>
      </w:r>
      <w:hyperlink r:id="rId6" w:history="1">
        <w:r w:rsidRPr="002778D9">
          <w:rPr>
            <w:rStyle w:val="Hyperlink"/>
            <w:rFonts w:ascii="Times New Roman" w:hAnsi="Times New Roman" w:cs="Times New Roman"/>
            <w:sz w:val="24"/>
            <w:szCs w:val="24"/>
          </w:rPr>
          <w:t>https://www.youtube.com/watch?v=Ch1Dkab2lms&amp;feature=youtu.be</w:t>
        </w:r>
      </w:hyperlink>
    </w:p>
    <w:sectPr w:rsidR="002778D9" w:rsidRPr="002778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0F0573"/>
    <w:multiLevelType w:val="multilevel"/>
    <w:tmpl w:val="6D82A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8D9"/>
    <w:rsid w:val="00033CCF"/>
    <w:rsid w:val="00177280"/>
    <w:rsid w:val="002778D9"/>
    <w:rsid w:val="009364BB"/>
    <w:rsid w:val="00A55D40"/>
    <w:rsid w:val="00A72334"/>
    <w:rsid w:val="00EE61C4"/>
    <w:rsid w:val="00F974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68DDD"/>
  <w15:chartTrackingRefBased/>
  <w15:docId w15:val="{B2FC8E3A-F325-48EE-A86F-9AD96E7B1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778D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778D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778D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778D9"/>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778D9"/>
    <w:rPr>
      <w:color w:val="0000FF"/>
      <w:u w:val="single"/>
    </w:rPr>
  </w:style>
  <w:style w:type="paragraph" w:styleId="NormalWeb">
    <w:name w:val="Normal (Web)"/>
    <w:basedOn w:val="Normal"/>
    <w:uiPriority w:val="99"/>
    <w:semiHidden/>
    <w:unhideWhenUsed/>
    <w:rsid w:val="002778D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778D9"/>
    <w:rPr>
      <w:i/>
      <w:iCs/>
    </w:rPr>
  </w:style>
  <w:style w:type="character" w:styleId="UnresolvedMention">
    <w:name w:val="Unresolved Mention"/>
    <w:basedOn w:val="DefaultParagraphFont"/>
    <w:uiPriority w:val="99"/>
    <w:semiHidden/>
    <w:unhideWhenUsed/>
    <w:rsid w:val="002778D9"/>
    <w:rPr>
      <w:color w:val="605E5C"/>
      <w:shd w:val="clear" w:color="auto" w:fill="E1DFDD"/>
    </w:rPr>
  </w:style>
  <w:style w:type="character" w:styleId="Strong">
    <w:name w:val="Strong"/>
    <w:basedOn w:val="DefaultParagraphFont"/>
    <w:uiPriority w:val="22"/>
    <w:qFormat/>
    <w:rsid w:val="002778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261905">
      <w:bodyDiv w:val="1"/>
      <w:marLeft w:val="0"/>
      <w:marRight w:val="0"/>
      <w:marTop w:val="0"/>
      <w:marBottom w:val="0"/>
      <w:divBdr>
        <w:top w:val="none" w:sz="0" w:space="0" w:color="auto"/>
        <w:left w:val="none" w:sz="0" w:space="0" w:color="auto"/>
        <w:bottom w:val="none" w:sz="0" w:space="0" w:color="auto"/>
        <w:right w:val="none" w:sz="0" w:space="0" w:color="auto"/>
      </w:divBdr>
      <w:divsChild>
        <w:div w:id="9276126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Ch1Dkab2lms&amp;feature=youtu.be" TargetMode="External"/><Relationship Id="rId5" Type="http://schemas.openxmlformats.org/officeDocument/2006/relationships/hyperlink" Target="https://youtu.be/e23F0bO0-1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226</Words>
  <Characters>1291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Patikas-Hunter</dc:creator>
  <cp:keywords/>
  <dc:description/>
  <cp:lastModifiedBy>Rita Patikas-Hunter</cp:lastModifiedBy>
  <cp:revision>2</cp:revision>
  <dcterms:created xsi:type="dcterms:W3CDTF">2019-11-18T05:44:00Z</dcterms:created>
  <dcterms:modified xsi:type="dcterms:W3CDTF">2019-11-18T05:57:00Z</dcterms:modified>
</cp:coreProperties>
</file>